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附件3-2</w:t>
      </w:r>
    </w:p>
    <w:p>
      <w:pPr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</w:p>
    <w:p>
      <w:pPr>
        <w:jc w:val="center"/>
        <w:rPr>
          <w:rFonts w:hint="default" w:ascii="黑体" w:hAnsi="黑体" w:eastAsia="黑体" w:cs="黑体"/>
          <w:b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eastAsia="zh-CN"/>
        </w:rPr>
        <w:t>山西信息通信技术创新成果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评定</w:t>
      </w:r>
    </w:p>
    <w:p>
      <w:pPr>
        <w:jc w:val="center"/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eastAsia="zh-CN"/>
        </w:rPr>
        <w:t>申报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表</w:t>
      </w:r>
    </w:p>
    <w:p>
      <w:pPr>
        <w:jc w:val="center"/>
        <w:rPr>
          <w:rFonts w:hint="default" w:ascii="黑体" w:hAnsi="黑体" w:eastAsia="黑体" w:cs="黑体"/>
          <w:b w:val="0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（2025年）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</w:t>
      </w: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项目名称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         </w:t>
      </w: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申报单位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（公章）</w:t>
      </w: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申报日期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          </w:t>
      </w:r>
    </w:p>
    <w:p>
      <w:pPr>
        <w:rPr>
          <w:rFonts w:hint="eastAsia" w:ascii="方正小标宋_GBK" w:hAnsi="方正小标宋_GBK" w:eastAsia="方正小标宋_GBK" w:cs="方正小标宋_GBK"/>
          <w:b w:val="0"/>
          <w:bCs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项目基本情况</w:t>
      </w:r>
    </w:p>
    <w:tbl>
      <w:tblPr>
        <w:tblStyle w:val="9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2040"/>
        <w:gridCol w:w="435"/>
        <w:gridCol w:w="1380"/>
        <w:gridCol w:w="420"/>
        <w:gridCol w:w="60"/>
        <w:gridCol w:w="2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名称</w:t>
            </w: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项目立项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完成项目</w:t>
            </w:r>
          </w:p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起止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2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验收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部门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验收</w:t>
            </w:r>
          </w:p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时间</w:t>
            </w:r>
          </w:p>
        </w:tc>
        <w:tc>
          <w:tcPr>
            <w:tcW w:w="2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  <w:t>应用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  <w:t>情况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概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（预）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算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万元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决算</w:t>
            </w:r>
          </w:p>
        </w:tc>
        <w:tc>
          <w:tcPr>
            <w:tcW w:w="2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主要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创新点</w:t>
            </w: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主要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应用</w:t>
            </w:r>
            <w:r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  <w:t>范围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项目申报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（牵头）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</w:rPr>
              <w:t>单    位</w:t>
            </w:r>
          </w:p>
        </w:tc>
        <w:tc>
          <w:tcPr>
            <w:tcW w:w="2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单位地址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2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联 系 人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2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联系电话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协作单位</w:t>
            </w: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88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 w:val="0"/>
                <w:sz w:val="28"/>
                <w:szCs w:val="28"/>
                <w:lang w:eastAsia="zh-CN"/>
              </w:rPr>
              <w:t>其他需要重点说明的</w:t>
            </w:r>
            <w:r>
              <w:rPr>
                <w:rFonts w:hint="eastAsia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内容</w:t>
            </w:r>
          </w:p>
          <w:p>
            <w:pPr>
              <w:wordWrap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b/>
                <w:bCs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sectPr>
          <w:headerReference r:id="rId3" w:type="default"/>
          <w:footerReference r:id="rId4" w:type="default"/>
          <w:pgSz w:w="11906" w:h="16838"/>
          <w:pgMar w:top="1984" w:right="1587" w:bottom="1814" w:left="1587" w:header="851" w:footer="992" w:gutter="0"/>
          <w:pgNumType w:fmt="decimal" w:start="1"/>
          <w:cols w:space="720" w:num="1"/>
          <w:rtlGutter w:val="0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二、项目概况及申报理由</w:t>
      </w:r>
    </w:p>
    <w:tbl>
      <w:tblPr>
        <w:tblStyle w:val="9"/>
        <w:tblW w:w="89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7" w:hRule="atLeast"/>
          <w:jc w:val="center"/>
        </w:trPr>
        <w:tc>
          <w:tcPr>
            <w:tcW w:w="8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（不够可另附页）</w:t>
            </w:r>
          </w:p>
        </w:tc>
      </w:tr>
    </w:tbl>
    <w:p>
      <w:pPr>
        <w:wordWrap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说明</w:t>
      </w:r>
      <w:r>
        <w:rPr>
          <w:rFonts w:hint="eastAsia" w:ascii="仿宋" w:hAnsi="仿宋" w:eastAsia="仿宋" w:cs="仿宋"/>
          <w:sz w:val="24"/>
          <w:szCs w:val="24"/>
        </w:rPr>
        <w:t>：项目概况及申报理由主要包括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但不限于</w:t>
      </w:r>
      <w:r>
        <w:rPr>
          <w:rFonts w:hint="eastAsia" w:ascii="仿宋" w:hAnsi="仿宋" w:eastAsia="仿宋" w:cs="仿宋"/>
          <w:sz w:val="24"/>
          <w:szCs w:val="24"/>
        </w:rPr>
        <w:t>：1、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简述</w:t>
      </w:r>
      <w:r>
        <w:rPr>
          <w:rFonts w:hint="eastAsia" w:ascii="仿宋" w:hAnsi="仿宋" w:eastAsia="仿宋" w:cs="仿宋"/>
          <w:sz w:val="24"/>
          <w:szCs w:val="24"/>
        </w:rPr>
        <w:t>与当前国内外同类项目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或传统项目对比，该项目的</w:t>
      </w:r>
      <w:r>
        <w:rPr>
          <w:rFonts w:hint="eastAsia" w:ascii="仿宋" w:hAnsi="仿宋" w:eastAsia="仿宋" w:cs="仿宋"/>
          <w:sz w:val="24"/>
          <w:szCs w:val="24"/>
        </w:rPr>
        <w:t>主要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技术</w:t>
      </w:r>
      <w:r>
        <w:rPr>
          <w:rFonts w:hint="eastAsia" w:ascii="仿宋" w:hAnsi="仿宋" w:eastAsia="仿宋" w:cs="仿宋"/>
          <w:sz w:val="24"/>
          <w:szCs w:val="24"/>
        </w:rPr>
        <w:t>创新点，使用新技术的名称及来源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简述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创新带来的成果，其</w:t>
      </w:r>
      <w:r>
        <w:rPr>
          <w:rFonts w:hint="eastAsia" w:ascii="仿宋" w:hAnsi="仿宋" w:eastAsia="仿宋" w:cs="仿宋"/>
          <w:sz w:val="24"/>
          <w:szCs w:val="24"/>
        </w:rPr>
        <w:t>经济指标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增长情况、社会效益提升情况、市场应用提升情况等；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简述</w:t>
      </w:r>
      <w:r>
        <w:rPr>
          <w:rFonts w:hint="eastAsia" w:ascii="仿宋" w:hAnsi="仿宋" w:eastAsia="仿宋" w:cs="仿宋"/>
          <w:sz w:val="24"/>
          <w:szCs w:val="24"/>
        </w:rPr>
        <w:t>申报理由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wordWrap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widowControl/>
        <w:wordWrap/>
        <w:adjustRightInd/>
        <w:snapToGrid/>
        <w:spacing w:line="440" w:lineRule="exact"/>
        <w:jc w:val="left"/>
        <w:textAlignment w:val="auto"/>
        <w:rPr>
          <w:rFonts w:ascii="仿宋" w:hAnsi="仿宋" w:eastAsia="仿宋"/>
          <w:sz w:val="32"/>
          <w:szCs w:val="32"/>
        </w:rPr>
        <w:sectPr>
          <w:footerReference r:id="rId5" w:type="default"/>
          <w:pgSz w:w="11906" w:h="16838"/>
          <w:pgMar w:top="1984" w:right="1587" w:bottom="1814" w:left="1587" w:header="851" w:footer="992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ind w:firstLine="708" w:firstLineChars="300"/>
        <w:jc w:val="both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三、创新领域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阐述</w:t>
      </w:r>
    </w:p>
    <w:tbl>
      <w:tblPr>
        <w:tblStyle w:val="9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  <w:jc w:val="center"/>
        </w:trPr>
        <w:tc>
          <w:tcPr>
            <w:tcW w:w="864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新基建、新技术、新材料、新装备、新产品、新业态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新方法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等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创新领域，阐述本项目的主要创新领域以及创新点。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9" w:hRule="atLeast"/>
          <w:jc w:val="center"/>
        </w:trPr>
        <w:tc>
          <w:tcPr>
            <w:tcW w:w="8640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说明：相关证明材料可附此页后。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创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新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性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阐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述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3" w:hRule="atLeast"/>
        </w:trPr>
        <w:tc>
          <w:tcPr>
            <w:tcW w:w="906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创新性的阐述，重点定位该项目是属于国内领先、省内领先、还是企业领先，并用佐证材料加以证实；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自主性阐述（自主研发或合作开发），自主性占比情况。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2" w:hRule="atLeast"/>
        </w:trPr>
        <w:tc>
          <w:tcPr>
            <w:tcW w:w="9060" w:type="dxa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ind w:left="708" w:hanging="708" w:hangingChars="3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附加材料（含五小、软件著作权、实用新型、发明专利、国家级实验报告、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查</w:t>
      </w:r>
    </w:p>
    <w:p>
      <w:pPr>
        <w:ind w:left="708" w:hanging="708" w:hangingChars="3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报告等）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可附此页后。</w:t>
      </w:r>
    </w:p>
    <w:p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项目（方案）实施技术难度自评</w:t>
      </w:r>
    </w:p>
    <w:tbl>
      <w:tblPr>
        <w:tblStyle w:val="9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922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重点阐述该项目在实施过程中的难易程度，要用数据定量阐述。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9" w:hRule="atLeast"/>
        </w:trPr>
        <w:tc>
          <w:tcPr>
            <w:tcW w:w="9220" w:type="dxa"/>
            <w:vAlign w:val="top"/>
          </w:tcPr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社会效益自评</w:t>
      </w:r>
    </w:p>
    <w:tbl>
      <w:tblPr>
        <w:tblStyle w:val="9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948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项目社会影响力大小，影响面覆盖范围，受益群体的大小等方面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阐述，以定量为主、定性为辅。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1" w:hRule="atLeast"/>
        </w:trPr>
        <w:tc>
          <w:tcPr>
            <w:tcW w:w="94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经济效益自评</w:t>
      </w:r>
    </w:p>
    <w:tbl>
      <w:tblPr>
        <w:tblStyle w:val="9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888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项目总业务量收入、投入产出比、单位利润指标、预期效益等方面进行阐述。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7" w:hRule="atLeast"/>
        </w:trPr>
        <w:tc>
          <w:tcPr>
            <w:tcW w:w="88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项目应用性自评</w:t>
      </w:r>
    </w:p>
    <w:tbl>
      <w:tblPr>
        <w:tblStyle w:val="9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880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项目使用范围、应用人数、活跃程度、推广性、实用性、改进性等方面加以阐述。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4" w:hRule="atLeast"/>
        </w:trPr>
        <w:tc>
          <w:tcPr>
            <w:tcW w:w="880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九、项目竣工及投入使用时间</w:t>
      </w:r>
    </w:p>
    <w:tbl>
      <w:tblPr>
        <w:tblStyle w:val="10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280" w:type="dxa"/>
            <w:vAlign w:val="top"/>
          </w:tcPr>
          <w:p>
            <w:pPr>
              <w:jc w:val="left"/>
              <w:rPr>
                <w:rFonts w:hint="default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启用时间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描述并附</w:t>
            </w:r>
            <w:r>
              <w:rPr>
                <w:rFonts w:hint="default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竣工报告及验收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等相关</w:t>
            </w:r>
            <w:r>
              <w:rPr>
                <w:rFonts w:hint="default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证明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6" w:hRule="atLeast"/>
        </w:trPr>
        <w:tc>
          <w:tcPr>
            <w:tcW w:w="9280" w:type="dxa"/>
            <w:vAlign w:val="top"/>
          </w:tcPr>
          <w:p>
            <w:pPr>
              <w:jc w:val="center"/>
              <w:rPr>
                <w:rFonts w:hint="default" w:ascii="华文中宋" w:hAnsi="华文中宋" w:eastAsia="华文中宋"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b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十、风险评价指标</w:t>
      </w:r>
    </w:p>
    <w:tbl>
      <w:tblPr>
        <w:tblStyle w:val="9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888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成果实施推广过程中安全风险、质量风险、环境风险的管控措施。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7" w:hRule="atLeast"/>
        </w:trPr>
        <w:tc>
          <w:tcPr>
            <w:tcW w:w="88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both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用户评价意见</w:t>
      </w:r>
    </w:p>
    <w:tbl>
      <w:tblPr>
        <w:tblStyle w:val="9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8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重点列举该项目使用用户的反馈意见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。</w:t>
            </w:r>
          </w:p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附：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用户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单位盖章的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反馈材料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7" w:hRule="atLeast"/>
        </w:trPr>
        <w:tc>
          <w:tcPr>
            <w:tcW w:w="88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十二、安全承诺书</w:t>
      </w:r>
    </w:p>
    <w:tbl>
      <w:tblPr>
        <w:tblStyle w:val="9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9100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wordWrap/>
              <w:adjustRightInd/>
              <w:snapToGrid/>
              <w:jc w:val="both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项目成果应用后未发生过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一般及以上质量事故、一般及以上安全事故和环境污染事故承诺书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（加盖申报单位公章）。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6" w:hRule="atLeast"/>
        </w:trPr>
        <w:tc>
          <w:tcPr>
            <w:tcW w:w="910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曾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获奖情况</w:t>
      </w:r>
    </w:p>
    <w:tbl>
      <w:tblPr>
        <w:tblStyle w:val="10"/>
        <w:tblW w:w="8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188"/>
        <w:gridCol w:w="3111"/>
        <w:gridCol w:w="1209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8" w:type="dxa"/>
            <w:gridSpan w:val="5"/>
            <w:vAlign w:val="top"/>
          </w:tcPr>
          <w:p>
            <w:pPr>
              <w:jc w:val="left"/>
              <w:rPr>
                <w:rFonts w:hint="default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包括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：发明专利、国家级实验报告、查新报告、五小奖励、软件著作权、实用新型等；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及曾获得省部级、集团奖项等。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颁奖单位</w:t>
            </w: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奖项名称</w:t>
            </w: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等级</w:t>
            </w: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</w:tbl>
    <w:p>
      <w:pPr>
        <w:jc w:val="both"/>
        <w:rPr>
          <w:rFonts w:hint="default" w:ascii="华文中宋" w:hAnsi="华文中宋" w:eastAsia="华文中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说明：获奖证明材料附后。</w:t>
      </w: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right"/>
        <w:rPr>
          <w:rFonts w:hint="default" w:ascii="华文中宋" w:hAnsi="华文中宋" w:eastAsia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项目团队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人员结构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情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况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 xml:space="preserve">   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单位盖章：</w:t>
      </w:r>
    </w:p>
    <w:tbl>
      <w:tblPr>
        <w:tblStyle w:val="10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00"/>
        <w:gridCol w:w="800"/>
        <w:gridCol w:w="1080"/>
        <w:gridCol w:w="2023"/>
        <w:gridCol w:w="1005"/>
        <w:gridCol w:w="976"/>
        <w:gridCol w:w="853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200" w:type="dxa"/>
            <w:gridSpan w:val="9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提供该项目团队组成人员的学历、职称、职业资格等基本素质情况。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文化程度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项目中角色</w:t>
            </w: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工作部门</w:t>
            </w: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职务</w:t>
            </w: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职业资格</w:t>
            </w: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执业资格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所填报人员为项目参与人员；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708" w:firstLineChars="3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2、本页无公章不予认定。</w:t>
      </w:r>
    </w:p>
    <w:p>
      <w:pPr>
        <w:jc w:val="right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both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right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right"/>
        <w:rPr>
          <w:rFonts w:hint="default" w:ascii="华文中宋" w:hAnsi="华文中宋" w:eastAsia="华文中宋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十五、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主要完成人员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 xml:space="preserve">   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单位盖章：</w:t>
      </w:r>
    </w:p>
    <w:tbl>
      <w:tblPr>
        <w:tblStyle w:val="10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994"/>
        <w:gridCol w:w="866"/>
        <w:gridCol w:w="1010"/>
        <w:gridCol w:w="1770"/>
        <w:gridCol w:w="1780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职务或职称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参加项目起止时间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在项目中担任主要工作职责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1、按照在该项目中的贡献大小顺序排名，原则上不超过8人；</w:t>
      </w:r>
    </w:p>
    <w:p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708" w:firstLineChars="3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2、所填报人员为参与项目的申报单位在职人员；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3、本页无公章不予认定；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4、如有其它“协作单位”人员参与并做出突出贡献的情况，需同时提供：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1）项目“申报单位”和项目“协作单位”相关合作证明材料（如立项报告、合作协议或双方负责人签字并盖公章的合作证明）。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eastAsia" w:ascii="华文中宋" w:hAnsi="华文中宋" w:eastAsia="华文中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2）证明“协作单位”某人员参与该项目，并由“申报单位”和“协作单位”负责人签字并盖公章的证明材料。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十六、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推 荐 意 见</w:t>
      </w:r>
    </w:p>
    <w:tbl>
      <w:tblPr>
        <w:tblStyle w:val="9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8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申报单位</w:t>
            </w: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  <w:t>（部门）</w:t>
            </w: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820" w:type="dxa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负责人签字：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  <w:p>
            <w:pPr>
              <w:ind w:left="2802" w:firstLine="3450" w:firstLineChars="12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  <w:p>
            <w:pPr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88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atLeast"/>
        </w:trPr>
        <w:tc>
          <w:tcPr>
            <w:tcW w:w="8820" w:type="dxa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负责人签字：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  <w:p>
            <w:pPr>
              <w:ind w:left="2802" w:firstLine="3450" w:firstLineChars="12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  <w:p>
            <w:pPr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</w:tr>
    </w:tbl>
    <w:p>
      <w:pPr>
        <w:jc w:val="both"/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信息技术创新成果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质量评价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申报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材料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80" w:lineRule="exact"/>
        <w:ind w:firstLine="316" w:firstLineChars="1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真实性承诺书</w:t>
      </w:r>
    </w:p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hint="eastAsia"/>
          <w:b/>
          <w:bCs/>
          <w:sz w:val="32"/>
          <w:szCs w:val="32"/>
        </w:rPr>
      </w:pP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项目团队申报山西信息通信技术创新成果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质量评价</w:t>
      </w:r>
      <w:r>
        <w:rPr>
          <w:rFonts w:hint="eastAsia" w:ascii="仿宋" w:hAnsi="仿宋" w:eastAsia="仿宋" w:cs="仿宋"/>
          <w:sz w:val="30"/>
          <w:szCs w:val="30"/>
        </w:rPr>
        <w:t>，承诺所提供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项目名称为_______________________________的</w:t>
      </w:r>
      <w:r>
        <w:rPr>
          <w:rFonts w:hint="eastAsia" w:ascii="仿宋" w:hAnsi="仿宋" w:eastAsia="仿宋" w:cs="仿宋"/>
          <w:sz w:val="30"/>
          <w:szCs w:val="30"/>
        </w:rPr>
        <w:t>各种业绩成果、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有关数据</w:t>
      </w:r>
      <w:r>
        <w:rPr>
          <w:rFonts w:hint="eastAsia" w:ascii="仿宋" w:hAnsi="仿宋" w:eastAsia="仿宋" w:cs="仿宋"/>
          <w:sz w:val="30"/>
          <w:szCs w:val="30"/>
        </w:rPr>
        <w:t>、相关证书、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佐证材料</w:t>
      </w:r>
      <w:r>
        <w:rPr>
          <w:rFonts w:hint="eastAsia" w:ascii="仿宋" w:hAnsi="仿宋" w:eastAsia="仿宋" w:cs="仿宋"/>
          <w:sz w:val="30"/>
          <w:szCs w:val="30"/>
        </w:rPr>
        <w:t>等全部材料（原件及复印件）均真实可靠。</w:t>
      </w:r>
    </w:p>
    <w:p>
      <w:pPr>
        <w:widowControl w:val="0"/>
        <w:wordWrap/>
        <w:adjustRightInd/>
        <w:snapToGrid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widowControl w:val="0"/>
        <w:wordWrap/>
        <w:adjustRightInd/>
        <w:snapToGrid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widowControl w:val="0"/>
        <w:wordWrap/>
        <w:adjustRightInd/>
        <w:snapToGrid/>
        <w:spacing w:line="580" w:lineRule="exact"/>
        <w:ind w:firstLine="4144" w:firstLineChars="14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项目负责</w:t>
      </w:r>
      <w:r>
        <w:rPr>
          <w:rFonts w:hint="eastAsia" w:ascii="仿宋_GB2312" w:hAnsi="仿宋_GB2312" w:eastAsia="仿宋_GB2312" w:cs="仿宋_GB2312"/>
          <w:sz w:val="30"/>
          <w:szCs w:val="30"/>
        </w:rPr>
        <w:t>人：</w:t>
      </w:r>
    </w:p>
    <w:p>
      <w:pPr>
        <w:widowControl w:val="0"/>
        <w:wordWrap/>
        <w:adjustRightInd/>
        <w:snapToGrid/>
        <w:spacing w:line="580" w:lineRule="exact"/>
        <w:ind w:firstLine="5032" w:firstLineChars="17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widowControl w:val="0"/>
        <w:wordWrap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       </w:t>
      </w: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经审核，</w:t>
      </w:r>
      <w:r>
        <w:rPr>
          <w:rFonts w:hint="eastAsia" w:ascii="仿宋_GB2312" w:hAnsi="仿宋_GB2312" w:eastAsia="仿宋_GB2312" w:cs="仿宋_GB2312"/>
          <w:sz w:val="30"/>
          <w:szCs w:val="30"/>
        </w:rPr>
        <w:t>兹</w:t>
      </w:r>
      <w:r>
        <w:rPr>
          <w:rFonts w:hint="eastAsia" w:eastAsia="仿宋_GB2312"/>
          <w:sz w:val="30"/>
          <w:szCs w:val="30"/>
        </w:rPr>
        <w:t>承诺</w:t>
      </w:r>
      <w:r>
        <w:rPr>
          <w:rFonts w:hint="eastAsia"/>
          <w:sz w:val="30"/>
          <w:szCs w:val="30"/>
          <w:lang w:eastAsia="zh-CN"/>
        </w:rPr>
        <w:t>经</w:t>
      </w:r>
      <w:r>
        <w:rPr>
          <w:rFonts w:hint="eastAsia" w:eastAsia="仿宋_GB2312"/>
          <w:sz w:val="30"/>
          <w:szCs w:val="30"/>
        </w:rPr>
        <w:t>我</w:t>
      </w:r>
      <w:r>
        <w:rPr>
          <w:rFonts w:hint="eastAsia" w:eastAsia="仿宋_GB2312"/>
          <w:color w:val="auto"/>
          <w:sz w:val="30"/>
          <w:szCs w:val="30"/>
        </w:rPr>
        <w:t>单位</w:t>
      </w:r>
      <w:r>
        <w:rPr>
          <w:rFonts w:hint="eastAsia"/>
          <w:color w:val="auto"/>
          <w:sz w:val="30"/>
          <w:szCs w:val="30"/>
          <w:lang w:eastAsia="zh-CN"/>
        </w:rPr>
        <w:t>推荐</w:t>
      </w:r>
      <w:r>
        <w:rPr>
          <w:rFonts w:hint="eastAsia"/>
          <w:sz w:val="30"/>
          <w:szCs w:val="30"/>
          <w:lang w:eastAsia="zh-CN"/>
        </w:rPr>
        <w:t>的项目名称为</w:t>
      </w:r>
      <w:r>
        <w:rPr>
          <w:rFonts w:hint="eastAsia"/>
          <w:sz w:val="30"/>
          <w:szCs w:val="30"/>
          <w:lang w:val="en-US" w:eastAsia="zh-CN"/>
        </w:rPr>
        <w:t>_________________</w:t>
      </w:r>
    </w:p>
    <w:p>
      <w:pPr>
        <w:widowControl w:val="0"/>
        <w:wordWrap/>
        <w:adjustRightInd/>
        <w:snapToGrid/>
        <w:spacing w:line="580" w:lineRule="exac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_______________________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</w:t>
      </w:r>
      <w:r>
        <w:rPr>
          <w:rFonts w:hint="eastAsia" w:eastAsia="仿宋_GB2312"/>
          <w:sz w:val="30"/>
          <w:szCs w:val="30"/>
          <w:lang w:eastAsia="zh-CN"/>
        </w:rPr>
        <w:t>山西</w:t>
      </w:r>
      <w:r>
        <w:rPr>
          <w:rFonts w:hint="eastAsia" w:eastAsia="仿宋_GB2312"/>
          <w:sz w:val="30"/>
          <w:szCs w:val="30"/>
          <w:lang w:val="en-US" w:eastAsia="zh-CN"/>
        </w:rPr>
        <w:t>信息通信技术创新成果质量评价申报</w:t>
      </w:r>
      <w:r>
        <w:rPr>
          <w:rFonts w:hint="eastAsia" w:eastAsia="仿宋_GB2312"/>
          <w:sz w:val="30"/>
          <w:szCs w:val="30"/>
        </w:rPr>
        <w:t>材料属实。</w:t>
      </w:r>
    </w:p>
    <w:p>
      <w:pPr>
        <w:widowControl w:val="0"/>
        <w:wordWrap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审核</w:t>
      </w:r>
      <w:r>
        <w:rPr>
          <w:rFonts w:hint="eastAsia" w:ascii="仿宋_GB2312" w:hAnsi="仿宋_GB2312" w:eastAsia="仿宋_GB2312" w:cs="仿宋_GB2312"/>
          <w:sz w:val="30"/>
          <w:szCs w:val="30"/>
        </w:rPr>
        <w:t>人（签名）：</w:t>
      </w: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</w:rPr>
        <w:t>负责人（签名）：</w:t>
      </w: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</w:t>
      </w:r>
    </w:p>
    <w:p>
      <w:pPr>
        <w:widowControl w:val="0"/>
        <w:wordWrap/>
        <w:adjustRightInd/>
        <w:snapToGrid/>
        <w:spacing w:line="580" w:lineRule="exact"/>
        <w:ind w:firstLine="5624" w:firstLineChars="19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单位（盖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章</w:t>
      </w:r>
      <w:r>
        <w:rPr>
          <w:rFonts w:hint="eastAsia" w:ascii="仿宋_GB2312" w:hAnsi="仿宋_GB2312" w:eastAsia="仿宋_GB2312" w:cs="仿宋_GB2312"/>
          <w:sz w:val="30"/>
          <w:szCs w:val="30"/>
        </w:rPr>
        <w:t>）</w:t>
      </w:r>
    </w:p>
    <w:p>
      <w:pPr>
        <w:widowControl w:val="0"/>
        <w:wordWrap/>
        <w:adjustRightInd/>
        <w:snapToGrid/>
        <w:spacing w:line="580" w:lineRule="exact"/>
        <w:ind w:firstLine="5032" w:firstLineChars="17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年    月    </w:t>
      </w:r>
    </w:p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 xml:space="preserve">  </w:t>
      </w:r>
    </w:p>
    <w:sectPr>
      <w:headerReference r:id="rId6" w:type="default"/>
      <w:footerReference r:id="rId7" w:type="default"/>
      <w:pgSz w:w="11906" w:h="16838"/>
      <w:pgMar w:top="1701" w:right="1531" w:bottom="1701" w:left="1531" w:header="851" w:footer="1304" w:gutter="0"/>
      <w:cols w:space="720" w:num="1"/>
      <w:docGrid w:type="linesAndChars" w:linePitch="61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8" w:usb3="00000000" w:csb0="0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Times" w:hAnsi="Times" w:eastAsia="仿宋_GB2312" w:cs="Times New Roman"/>
        <w:kern w:val="2"/>
        <w:sz w:val="18"/>
        <w:szCs w:val="18"/>
        <w:lang w:val="en-US" w:eastAsia="zh-CN" w:bidi="ar-SA"/>
      </w:rPr>
      <w:pict>
        <v:shape id="Quad Arrow 3074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t>—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2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t>—</w:t>
                </w:r>
              </w:p>
            </w:txbxContent>
          </v:textbox>
        </v:shape>
      </w:pic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Times" w:hAnsi="Times" w:eastAsia="仿宋_GB2312" w:cs="Times New Roman"/>
        <w:kern w:val="2"/>
        <w:sz w:val="18"/>
        <w:szCs w:val="18"/>
        <w:lang w:val="en-US" w:eastAsia="zh-CN" w:bidi="ar-SA"/>
      </w:rPr>
      <w:pict>
        <v:shape id="Quad Arrow 3075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t xml:space="preserve">— 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1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t>—</w:t>
                </w:r>
              </w:p>
            </w:txbxContent>
          </v:textbox>
        </v:shape>
      </w:pict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741A9C"/>
    <w:multiLevelType w:val="singleLevel"/>
    <w:tmpl w:val="9A741A9C"/>
    <w:lvl w:ilvl="0" w:tentative="0">
      <w:start w:val="1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2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g2MTA3ZDliZmY5ZTdjYmMxYmJiOWZhMWY4ZTg5MjIifQ=="/>
    <w:docVar w:name="KSO_WPS_MARK_KEY" w:val="da99fe44-a54d-494a-9a99-80576643fdbe"/>
  </w:docVars>
  <w:rsids>
    <w:rsidRoot w:val="00C90BDB"/>
    <w:rsid w:val="00046774"/>
    <w:rsid w:val="000D258D"/>
    <w:rsid w:val="001B0459"/>
    <w:rsid w:val="001C375F"/>
    <w:rsid w:val="0022778F"/>
    <w:rsid w:val="00390A60"/>
    <w:rsid w:val="003C40DA"/>
    <w:rsid w:val="003F2728"/>
    <w:rsid w:val="00403E64"/>
    <w:rsid w:val="00474591"/>
    <w:rsid w:val="005410C2"/>
    <w:rsid w:val="00567075"/>
    <w:rsid w:val="005D1D7C"/>
    <w:rsid w:val="005D48B3"/>
    <w:rsid w:val="00703277"/>
    <w:rsid w:val="007B0854"/>
    <w:rsid w:val="007C641C"/>
    <w:rsid w:val="00C26C79"/>
    <w:rsid w:val="00C90BDB"/>
    <w:rsid w:val="00C93512"/>
    <w:rsid w:val="00C97000"/>
    <w:rsid w:val="00D37C93"/>
    <w:rsid w:val="00E03C5F"/>
    <w:rsid w:val="00E55A87"/>
    <w:rsid w:val="00E77CEE"/>
    <w:rsid w:val="00EF4676"/>
    <w:rsid w:val="00F67D91"/>
    <w:rsid w:val="012749EF"/>
    <w:rsid w:val="019F2DB8"/>
    <w:rsid w:val="021146A2"/>
    <w:rsid w:val="024F65ED"/>
    <w:rsid w:val="02A27F1D"/>
    <w:rsid w:val="02DB5D1B"/>
    <w:rsid w:val="03742BAA"/>
    <w:rsid w:val="03D835C8"/>
    <w:rsid w:val="04055F2E"/>
    <w:rsid w:val="048A1780"/>
    <w:rsid w:val="062A342B"/>
    <w:rsid w:val="06562220"/>
    <w:rsid w:val="07175061"/>
    <w:rsid w:val="083957AE"/>
    <w:rsid w:val="0894259F"/>
    <w:rsid w:val="09E9055E"/>
    <w:rsid w:val="0AF45959"/>
    <w:rsid w:val="0C6C0884"/>
    <w:rsid w:val="0D0254EF"/>
    <w:rsid w:val="0D062424"/>
    <w:rsid w:val="0D316A61"/>
    <w:rsid w:val="0D8D2CC7"/>
    <w:rsid w:val="0FC64465"/>
    <w:rsid w:val="0FF01873"/>
    <w:rsid w:val="101856AB"/>
    <w:rsid w:val="10802FF2"/>
    <w:rsid w:val="10F7698A"/>
    <w:rsid w:val="11036AF6"/>
    <w:rsid w:val="115D5EAB"/>
    <w:rsid w:val="12B66520"/>
    <w:rsid w:val="13A825CD"/>
    <w:rsid w:val="14726477"/>
    <w:rsid w:val="152B2749"/>
    <w:rsid w:val="15672512"/>
    <w:rsid w:val="156825AE"/>
    <w:rsid w:val="16106CEA"/>
    <w:rsid w:val="16EF3325"/>
    <w:rsid w:val="174E1F13"/>
    <w:rsid w:val="175B1A56"/>
    <w:rsid w:val="17BD71FF"/>
    <w:rsid w:val="17F979CC"/>
    <w:rsid w:val="1847569F"/>
    <w:rsid w:val="18F045CB"/>
    <w:rsid w:val="192E5E1D"/>
    <w:rsid w:val="19675239"/>
    <w:rsid w:val="1AEC3445"/>
    <w:rsid w:val="1B384069"/>
    <w:rsid w:val="1BBE0A14"/>
    <w:rsid w:val="1BE37C5A"/>
    <w:rsid w:val="1BF60B6E"/>
    <w:rsid w:val="1C7E0B3E"/>
    <w:rsid w:val="1C8149E3"/>
    <w:rsid w:val="1C8B48E5"/>
    <w:rsid w:val="1CC35458"/>
    <w:rsid w:val="1E6B03A5"/>
    <w:rsid w:val="1F3025BA"/>
    <w:rsid w:val="1F693A18"/>
    <w:rsid w:val="1FB81599"/>
    <w:rsid w:val="20306E18"/>
    <w:rsid w:val="206D1FC1"/>
    <w:rsid w:val="21042B4C"/>
    <w:rsid w:val="21256039"/>
    <w:rsid w:val="213827F6"/>
    <w:rsid w:val="2172770F"/>
    <w:rsid w:val="21800B85"/>
    <w:rsid w:val="227C30DD"/>
    <w:rsid w:val="22EF0005"/>
    <w:rsid w:val="232102B1"/>
    <w:rsid w:val="240F73B9"/>
    <w:rsid w:val="24DC029F"/>
    <w:rsid w:val="2515298E"/>
    <w:rsid w:val="255F4018"/>
    <w:rsid w:val="25765732"/>
    <w:rsid w:val="26AF5C31"/>
    <w:rsid w:val="277437F5"/>
    <w:rsid w:val="27D62FAA"/>
    <w:rsid w:val="27E77285"/>
    <w:rsid w:val="27EC0AEF"/>
    <w:rsid w:val="285525AD"/>
    <w:rsid w:val="28964A2B"/>
    <w:rsid w:val="28A605BD"/>
    <w:rsid w:val="2A003543"/>
    <w:rsid w:val="2B605166"/>
    <w:rsid w:val="2B633B64"/>
    <w:rsid w:val="2B655278"/>
    <w:rsid w:val="2D217AB5"/>
    <w:rsid w:val="2E5636B6"/>
    <w:rsid w:val="3076053D"/>
    <w:rsid w:val="30984245"/>
    <w:rsid w:val="31331EC5"/>
    <w:rsid w:val="31527FA8"/>
    <w:rsid w:val="31FB5C56"/>
    <w:rsid w:val="323D2377"/>
    <w:rsid w:val="33180DE1"/>
    <w:rsid w:val="33565DFA"/>
    <w:rsid w:val="3409299C"/>
    <w:rsid w:val="34585367"/>
    <w:rsid w:val="352D221A"/>
    <w:rsid w:val="353820E0"/>
    <w:rsid w:val="3578737A"/>
    <w:rsid w:val="35A1630B"/>
    <w:rsid w:val="36394722"/>
    <w:rsid w:val="36CF5679"/>
    <w:rsid w:val="36E5498B"/>
    <w:rsid w:val="37A367C3"/>
    <w:rsid w:val="37C97174"/>
    <w:rsid w:val="39156EB7"/>
    <w:rsid w:val="39191D3B"/>
    <w:rsid w:val="398A32F4"/>
    <w:rsid w:val="398C3D4B"/>
    <w:rsid w:val="39C8711A"/>
    <w:rsid w:val="3A737A12"/>
    <w:rsid w:val="3C6150CC"/>
    <w:rsid w:val="3D125944"/>
    <w:rsid w:val="3D7E79F1"/>
    <w:rsid w:val="3E0221C9"/>
    <w:rsid w:val="3E6E2B7D"/>
    <w:rsid w:val="3EFE1B77"/>
    <w:rsid w:val="3F610815"/>
    <w:rsid w:val="3FB65983"/>
    <w:rsid w:val="403C65F0"/>
    <w:rsid w:val="409E2E12"/>
    <w:rsid w:val="40E64A72"/>
    <w:rsid w:val="40F03E41"/>
    <w:rsid w:val="412133EB"/>
    <w:rsid w:val="4158795D"/>
    <w:rsid w:val="41F33743"/>
    <w:rsid w:val="423677DE"/>
    <w:rsid w:val="42561B2D"/>
    <w:rsid w:val="43B1499E"/>
    <w:rsid w:val="43E46434"/>
    <w:rsid w:val="4536001D"/>
    <w:rsid w:val="4551310C"/>
    <w:rsid w:val="45580206"/>
    <w:rsid w:val="48515C06"/>
    <w:rsid w:val="48710B7D"/>
    <w:rsid w:val="48AB3F68"/>
    <w:rsid w:val="497F5669"/>
    <w:rsid w:val="49EF60DA"/>
    <w:rsid w:val="4A555101"/>
    <w:rsid w:val="4A621F7C"/>
    <w:rsid w:val="4ACC6F93"/>
    <w:rsid w:val="4B1F5E4F"/>
    <w:rsid w:val="4B502367"/>
    <w:rsid w:val="4BAA21AE"/>
    <w:rsid w:val="4BBC594D"/>
    <w:rsid w:val="4FBB1C2F"/>
    <w:rsid w:val="50903AE8"/>
    <w:rsid w:val="527A16DE"/>
    <w:rsid w:val="52DB707F"/>
    <w:rsid w:val="53BF1F6A"/>
    <w:rsid w:val="53E4492E"/>
    <w:rsid w:val="53E94252"/>
    <w:rsid w:val="54156347"/>
    <w:rsid w:val="54271A94"/>
    <w:rsid w:val="552C0A87"/>
    <w:rsid w:val="56356D29"/>
    <w:rsid w:val="565A570F"/>
    <w:rsid w:val="56C64CE2"/>
    <w:rsid w:val="56CE784B"/>
    <w:rsid w:val="572A2B91"/>
    <w:rsid w:val="57632A5D"/>
    <w:rsid w:val="58A43AD8"/>
    <w:rsid w:val="590E07A8"/>
    <w:rsid w:val="590E2053"/>
    <w:rsid w:val="59421EFC"/>
    <w:rsid w:val="59557DDF"/>
    <w:rsid w:val="59644F43"/>
    <w:rsid w:val="596A4945"/>
    <w:rsid w:val="59923AC1"/>
    <w:rsid w:val="5B3710B2"/>
    <w:rsid w:val="5BB01A25"/>
    <w:rsid w:val="5BE424D0"/>
    <w:rsid w:val="5CD22158"/>
    <w:rsid w:val="5D722610"/>
    <w:rsid w:val="5DF81444"/>
    <w:rsid w:val="5E105D69"/>
    <w:rsid w:val="5E1B4A56"/>
    <w:rsid w:val="5E977E1F"/>
    <w:rsid w:val="5EDE5632"/>
    <w:rsid w:val="5F6364B1"/>
    <w:rsid w:val="5FFE6FDF"/>
    <w:rsid w:val="60140809"/>
    <w:rsid w:val="617F354E"/>
    <w:rsid w:val="61AF27DD"/>
    <w:rsid w:val="620244ED"/>
    <w:rsid w:val="62BB2C0B"/>
    <w:rsid w:val="63180091"/>
    <w:rsid w:val="656B7873"/>
    <w:rsid w:val="6679130D"/>
    <w:rsid w:val="66CE5E36"/>
    <w:rsid w:val="67710301"/>
    <w:rsid w:val="68212820"/>
    <w:rsid w:val="685057BA"/>
    <w:rsid w:val="6A0626A1"/>
    <w:rsid w:val="6A087881"/>
    <w:rsid w:val="6A58782A"/>
    <w:rsid w:val="6C925540"/>
    <w:rsid w:val="6D6A4A10"/>
    <w:rsid w:val="6D911715"/>
    <w:rsid w:val="6E3D49D9"/>
    <w:rsid w:val="6EAD3B1A"/>
    <w:rsid w:val="6EB37D2A"/>
    <w:rsid w:val="6F1A3256"/>
    <w:rsid w:val="703522FF"/>
    <w:rsid w:val="71213827"/>
    <w:rsid w:val="715D6F9D"/>
    <w:rsid w:val="71AC4672"/>
    <w:rsid w:val="72281098"/>
    <w:rsid w:val="72F0605A"/>
    <w:rsid w:val="739979FC"/>
    <w:rsid w:val="758A3766"/>
    <w:rsid w:val="7639770D"/>
    <w:rsid w:val="768308BF"/>
    <w:rsid w:val="77700104"/>
    <w:rsid w:val="78607A0C"/>
    <w:rsid w:val="78E31046"/>
    <w:rsid w:val="78F97A5A"/>
    <w:rsid w:val="794B505D"/>
    <w:rsid w:val="7A381E4C"/>
    <w:rsid w:val="7A3C65F4"/>
    <w:rsid w:val="7A6C06BC"/>
    <w:rsid w:val="7A795639"/>
    <w:rsid w:val="7B637C0B"/>
    <w:rsid w:val="7BEF20D4"/>
    <w:rsid w:val="7BF817F1"/>
    <w:rsid w:val="7C035622"/>
    <w:rsid w:val="7C4C45EE"/>
    <w:rsid w:val="7D0351A7"/>
    <w:rsid w:val="7D4559E1"/>
    <w:rsid w:val="7EDB3993"/>
    <w:rsid w:val="7EDE320A"/>
    <w:rsid w:val="7F052F07"/>
    <w:rsid w:val="7FE120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" w:hAnsi="Times" w:eastAsia="仿宋_GB2312" w:cs="Times New Roman"/>
      <w:kern w:val="2"/>
      <w:sz w:val="32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宋体"/>
    </w:rPr>
  </w:style>
  <w:style w:type="paragraph" w:styleId="3">
    <w:name w:val="Body Text Indent"/>
    <w:basedOn w:val="1"/>
    <w:qFormat/>
    <w:uiPriority w:val="0"/>
    <w:pPr>
      <w:ind w:firstLine="632" w:firstLineChars="200"/>
    </w:pPr>
    <w:rPr>
      <w:rFonts w:ascii="Times New Roman" w:hAnsi="Times New Roman" w:eastAsia="宋体"/>
    </w:r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line="360" w:lineRule="auto"/>
      <w:ind w:firstLine="524" w:firstLineChars="218"/>
    </w:pPr>
    <w:rPr>
      <w:rFonts w:ascii="宋体"/>
      <w:b/>
      <w:bCs/>
      <w:i/>
      <w:iCs/>
      <w:sz w:val="24"/>
    </w:rPr>
  </w:style>
  <w:style w:type="paragraph" w:styleId="8">
    <w:name w:val="Normal (Web)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 Char Char"/>
    <w:basedOn w:val="11"/>
    <w:link w:val="6"/>
    <w:qFormat/>
    <w:uiPriority w:val="0"/>
    <w:rPr>
      <w:rFonts w:ascii="Times" w:hAnsi="Times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19</Pages>
  <Words>1527</Words>
  <Characters>1600</Characters>
  <Lines>14</Lines>
  <Paragraphs>4</Paragraphs>
  <TotalTime>0</TotalTime>
  <ScaleCrop>false</ScaleCrop>
  <LinksUpToDate>false</LinksUpToDate>
  <CharactersWithSpaces>1954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2010-06-17T00:33:00Z</dcterms:created>
  <dc:creator>管凯云</dc:creator>
  <cp:lastModifiedBy>行业协会</cp:lastModifiedBy>
  <cp:lastPrinted>2018-06-08T10:06:00Z</cp:lastPrinted>
  <dcterms:modified xsi:type="dcterms:W3CDTF">2025-05-23T03:11:49Z</dcterms:modified>
  <dc:title>附件一：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33A8D6AA744A49ECB8D51430105FEFF3</vt:lpwstr>
  </property>
</Properties>
</file>